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913" w:rsidRDefault="00844913" w:rsidP="00844913">
      <w:pPr>
        <w:ind w:firstLine="720"/>
        <w:jc w:val="both"/>
        <w:rPr>
          <w:sz w:val="28"/>
          <w:szCs w:val="28"/>
        </w:rPr>
      </w:pPr>
      <w:bookmarkStart w:id="0" w:name="_GoBack"/>
      <w:bookmarkEnd w:id="0"/>
      <w:proofErr w:type="gramStart"/>
      <w:r>
        <w:rPr>
          <w:sz w:val="28"/>
          <w:szCs w:val="28"/>
        </w:rPr>
        <w:t xml:space="preserve">Пресненским районным судом г. Москвы вынесен приговор по уголовному делу в отношении 46-летнего жителя г. Калининград Эдуарда </w:t>
      </w:r>
      <w:proofErr w:type="spellStart"/>
      <w:r>
        <w:rPr>
          <w:sz w:val="28"/>
          <w:szCs w:val="28"/>
        </w:rPr>
        <w:t>Керевичюса</w:t>
      </w:r>
      <w:proofErr w:type="spellEnd"/>
      <w:r>
        <w:rPr>
          <w:sz w:val="28"/>
          <w:szCs w:val="28"/>
        </w:rPr>
        <w:t>, обвиняемого в совершении преступлений, предусмотренных</w:t>
      </w:r>
      <w:r>
        <w:rPr>
          <w:sz w:val="28"/>
          <w:szCs w:val="28"/>
        </w:rPr>
        <w:br/>
        <w:t>ч. 4 ст. 159, п. «б» ч. 2 ст. 173.1, ч. 3 ст. 30 ч. 4 ст. 159</w:t>
      </w:r>
      <w:r w:rsidRPr="00CD0B04">
        <w:rPr>
          <w:sz w:val="28"/>
          <w:szCs w:val="28"/>
        </w:rPr>
        <w:t xml:space="preserve"> УК РФ</w:t>
      </w:r>
      <w:r>
        <w:rPr>
          <w:sz w:val="28"/>
          <w:szCs w:val="28"/>
        </w:rPr>
        <w:t xml:space="preserve"> и </w:t>
      </w:r>
      <w:r w:rsidR="000C62B6">
        <w:rPr>
          <w:sz w:val="28"/>
          <w:szCs w:val="28"/>
        </w:rPr>
        <w:t xml:space="preserve">42-летнего </w:t>
      </w:r>
      <w:r w:rsidR="005517E1">
        <w:rPr>
          <w:sz w:val="28"/>
          <w:szCs w:val="28"/>
        </w:rPr>
        <w:t xml:space="preserve">Николая Чумакова, обвиняемого в совершении преступлений, </w:t>
      </w:r>
      <w:r>
        <w:rPr>
          <w:sz w:val="28"/>
          <w:szCs w:val="28"/>
        </w:rPr>
        <w:t>предусмотренных</w:t>
      </w:r>
      <w:r w:rsidR="000C62B6">
        <w:rPr>
          <w:sz w:val="28"/>
          <w:szCs w:val="28"/>
        </w:rPr>
        <w:t xml:space="preserve"> </w:t>
      </w:r>
      <w:r>
        <w:rPr>
          <w:sz w:val="28"/>
          <w:szCs w:val="28"/>
        </w:rPr>
        <w:t>п. «б» ч. 2 ст. 173.1, ч. 3</w:t>
      </w:r>
      <w:proofErr w:type="gramEnd"/>
      <w:r>
        <w:rPr>
          <w:sz w:val="28"/>
          <w:szCs w:val="28"/>
        </w:rPr>
        <w:t xml:space="preserve"> ст. 30 ч. 4 ст. 159</w:t>
      </w:r>
      <w:r w:rsidRPr="00CD0B04">
        <w:rPr>
          <w:sz w:val="28"/>
          <w:szCs w:val="28"/>
        </w:rPr>
        <w:t xml:space="preserve"> УК РФ</w:t>
      </w:r>
      <w:r>
        <w:rPr>
          <w:sz w:val="28"/>
          <w:szCs w:val="28"/>
        </w:rPr>
        <w:t>.</w:t>
      </w:r>
    </w:p>
    <w:p w:rsidR="0047738B" w:rsidRDefault="00844913" w:rsidP="00844913">
      <w:pPr>
        <w:tabs>
          <w:tab w:val="left" w:pos="709"/>
          <w:tab w:val="left" w:pos="311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Установлено, что Эдуард </w:t>
      </w:r>
      <w:proofErr w:type="spellStart"/>
      <w:r>
        <w:rPr>
          <w:sz w:val="28"/>
          <w:szCs w:val="28"/>
        </w:rPr>
        <w:t>Керевич</w:t>
      </w:r>
      <w:r w:rsidR="00FD7FE1">
        <w:rPr>
          <w:sz w:val="28"/>
          <w:szCs w:val="28"/>
        </w:rPr>
        <w:t>ю</w:t>
      </w:r>
      <w:r>
        <w:rPr>
          <w:sz w:val="28"/>
          <w:szCs w:val="28"/>
        </w:rPr>
        <w:t>с</w:t>
      </w:r>
      <w:proofErr w:type="spellEnd"/>
      <w:r w:rsidR="0047738B" w:rsidRPr="0047738B">
        <w:rPr>
          <w:color w:val="000000"/>
          <w:sz w:val="28"/>
          <w:szCs w:val="28"/>
        </w:rPr>
        <w:t xml:space="preserve"> </w:t>
      </w:r>
      <w:r w:rsidR="0047738B">
        <w:rPr>
          <w:color w:val="000000"/>
          <w:sz w:val="28"/>
          <w:szCs w:val="28"/>
        </w:rPr>
        <w:t>в феврале 2018 года</w:t>
      </w:r>
      <w:r>
        <w:rPr>
          <w:sz w:val="28"/>
          <w:szCs w:val="28"/>
        </w:rPr>
        <w:t xml:space="preserve">, </w:t>
      </w:r>
      <w:r w:rsidR="00C0636E">
        <w:rPr>
          <w:sz w:val="28"/>
          <w:szCs w:val="28"/>
        </w:rPr>
        <w:t xml:space="preserve">имея умысел на хищение денежных средств потерпевшего в размере 125 000 долларов США, действуя якобы во исполнение ранее достигнутых договоренностей об отчуждении в пользу потерпевшего 20 </w:t>
      </w:r>
      <w:r w:rsidR="00C0636E" w:rsidRPr="00C0636E">
        <w:rPr>
          <w:sz w:val="28"/>
          <w:szCs w:val="28"/>
        </w:rPr>
        <w:t xml:space="preserve">% </w:t>
      </w:r>
      <w:r w:rsidR="00C0636E">
        <w:rPr>
          <w:sz w:val="28"/>
          <w:szCs w:val="28"/>
        </w:rPr>
        <w:t>долей в уставном капитале ООО «</w:t>
      </w:r>
      <w:proofErr w:type="spellStart"/>
      <w:r w:rsidR="00C0636E">
        <w:rPr>
          <w:sz w:val="28"/>
          <w:szCs w:val="28"/>
        </w:rPr>
        <w:t>Инфинит</w:t>
      </w:r>
      <w:proofErr w:type="spellEnd"/>
      <w:r w:rsidR="00C0636E">
        <w:rPr>
          <w:sz w:val="28"/>
          <w:szCs w:val="28"/>
        </w:rPr>
        <w:t xml:space="preserve"> </w:t>
      </w:r>
      <w:proofErr w:type="spellStart"/>
      <w:r w:rsidR="00C0636E">
        <w:rPr>
          <w:sz w:val="28"/>
          <w:szCs w:val="28"/>
        </w:rPr>
        <w:t>Маркетс</w:t>
      </w:r>
      <w:proofErr w:type="spellEnd"/>
      <w:r w:rsidR="00C0636E">
        <w:rPr>
          <w:sz w:val="28"/>
          <w:szCs w:val="28"/>
        </w:rPr>
        <w:t>», нотариально удостоверил заявление от своего имени как участника о выходе из общества</w:t>
      </w:r>
      <w:r w:rsidR="0047738B">
        <w:rPr>
          <w:sz w:val="28"/>
          <w:szCs w:val="28"/>
        </w:rPr>
        <w:t xml:space="preserve">, за что получил указанные денежные средства, однако реального намерения завершать процедуру выхода из состава участников общества не имел и распорядившись денежными средствами по своему усмотрению продолжил действовать и принимать решения как участник общества. </w:t>
      </w:r>
    </w:p>
    <w:p w:rsidR="00FD7FE1" w:rsidRDefault="0047738B" w:rsidP="00844913">
      <w:pPr>
        <w:tabs>
          <w:tab w:val="left" w:pos="709"/>
          <w:tab w:val="left" w:pos="3119"/>
        </w:tabs>
        <w:ind w:right="-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Кроме этого</w:t>
      </w:r>
      <w:r w:rsidRPr="004773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Эдуард </w:t>
      </w:r>
      <w:proofErr w:type="spellStart"/>
      <w:r>
        <w:rPr>
          <w:sz w:val="28"/>
          <w:szCs w:val="28"/>
        </w:rPr>
        <w:t>Керевич</w:t>
      </w:r>
      <w:r w:rsidR="00FD7FE1">
        <w:rPr>
          <w:sz w:val="28"/>
          <w:szCs w:val="28"/>
        </w:rPr>
        <w:t>ю</w:t>
      </w:r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 xml:space="preserve">, </w:t>
      </w:r>
      <w:r w:rsidR="00844913">
        <w:rPr>
          <w:sz w:val="28"/>
          <w:szCs w:val="28"/>
        </w:rPr>
        <w:t>Николай Чумаков</w:t>
      </w:r>
      <w:r w:rsidR="00844913">
        <w:rPr>
          <w:color w:val="000000"/>
          <w:sz w:val="28"/>
          <w:szCs w:val="28"/>
        </w:rPr>
        <w:t xml:space="preserve"> и </w:t>
      </w:r>
      <w:r w:rsidR="00C0636E">
        <w:rPr>
          <w:color w:val="000000"/>
          <w:sz w:val="28"/>
          <w:szCs w:val="28"/>
        </w:rPr>
        <w:t xml:space="preserve">неустановленные лица в </w:t>
      </w:r>
      <w:r>
        <w:rPr>
          <w:color w:val="000000"/>
          <w:sz w:val="28"/>
          <w:szCs w:val="28"/>
        </w:rPr>
        <w:t>марте</w:t>
      </w:r>
      <w:r w:rsidR="00C0636E">
        <w:rPr>
          <w:color w:val="000000"/>
          <w:sz w:val="28"/>
          <w:szCs w:val="28"/>
        </w:rPr>
        <w:t xml:space="preserve"> 2018 года</w:t>
      </w:r>
      <w:r>
        <w:rPr>
          <w:color w:val="000000"/>
          <w:sz w:val="28"/>
          <w:szCs w:val="28"/>
        </w:rPr>
        <w:t xml:space="preserve">, зная о наличии на счетах общества денежных средств в размере 100 000 000 рублей, изготовили протокол общего собрания участников общества, согласно которому было принято решение о назначении нового генерального директора общества Николая Чумакова, являвшимся подставным лицом. Указанные протокол был подписан Эдуардом </w:t>
      </w:r>
      <w:proofErr w:type="spellStart"/>
      <w:r>
        <w:rPr>
          <w:color w:val="000000"/>
          <w:sz w:val="28"/>
          <w:szCs w:val="28"/>
        </w:rPr>
        <w:t>Керевич</w:t>
      </w:r>
      <w:r w:rsidR="00FD7FE1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сом</w:t>
      </w:r>
      <w:proofErr w:type="spellEnd"/>
      <w:r>
        <w:rPr>
          <w:color w:val="000000"/>
          <w:sz w:val="28"/>
          <w:szCs w:val="28"/>
        </w:rPr>
        <w:t xml:space="preserve"> от лица обоих участников общества без надлежащих на то правовых оснований. После чего в МИФНС России № 46 по г. Москве было предоставлено нотариально удостоверенное заявление о внесении изменений в ЕГРЮЛ, о чем позже в реестре сделана запись. </w:t>
      </w:r>
      <w:r w:rsidR="00FD7FE1">
        <w:rPr>
          <w:color w:val="000000"/>
          <w:sz w:val="28"/>
          <w:szCs w:val="28"/>
        </w:rPr>
        <w:t xml:space="preserve">Обратившись в отделение банка потребовали от сотрудников кредитной организации обеспечить им доступ к счету, сменив карточку с образцами подписей и печати общества, однако до конца умысел осуществить не удалось, в виду отказа в предоставлении доступа к счетам со стороны сотрудников банка, тем самым предотвратив возможность соучастниками совершить хищение денежных средств общества.  </w:t>
      </w:r>
    </w:p>
    <w:p w:rsidR="00FD7FE1" w:rsidRPr="00FD7FE1" w:rsidRDefault="00FD7FE1" w:rsidP="00844913">
      <w:pPr>
        <w:tabs>
          <w:tab w:val="left" w:pos="709"/>
          <w:tab w:val="left" w:pos="3119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Таким образом, Эдуард </w:t>
      </w:r>
      <w:proofErr w:type="spellStart"/>
      <w:r>
        <w:rPr>
          <w:color w:val="000000"/>
          <w:sz w:val="28"/>
          <w:szCs w:val="28"/>
        </w:rPr>
        <w:t>Керевичюс</w:t>
      </w:r>
      <w:proofErr w:type="spellEnd"/>
      <w:r>
        <w:rPr>
          <w:color w:val="000000"/>
          <w:sz w:val="28"/>
          <w:szCs w:val="28"/>
        </w:rPr>
        <w:t xml:space="preserve"> совершил мошенничество, то есть хищение чужого имущества путем обмана и злоупотребления доверием, совершенное группой лиц по предварительного сговору в особо крупном размере (ч. 4 ст.</w:t>
      </w:r>
      <w:r w:rsidR="002D06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159 УК РФ), а также совместно с Николаем </w:t>
      </w:r>
      <w:proofErr w:type="spellStart"/>
      <w:r>
        <w:rPr>
          <w:color w:val="000000"/>
          <w:sz w:val="28"/>
          <w:szCs w:val="28"/>
        </w:rPr>
        <w:t>Чумаковым</w:t>
      </w:r>
      <w:proofErr w:type="spellEnd"/>
      <w:r>
        <w:rPr>
          <w:color w:val="000000"/>
          <w:sz w:val="28"/>
          <w:szCs w:val="28"/>
        </w:rPr>
        <w:t xml:space="preserve"> представил в орган, осуществляющий государственную регистрацию юридических лиц и индивидуальных предпринимателей, данные, повлекшие внесение в ЕГРЮЛ сведений о подставных лицах, группой лиц по предварительному сговору (</w:t>
      </w:r>
      <w:r>
        <w:rPr>
          <w:sz w:val="28"/>
          <w:szCs w:val="28"/>
        </w:rPr>
        <w:t>п. «б» ч. 2 ст. 173.1 УК РФ) и покушение на мошенничество в особо крупном размере (ч. 3 ст. 30 ч. 4 ст. 159</w:t>
      </w:r>
      <w:r w:rsidRPr="00CD0B04">
        <w:rPr>
          <w:sz w:val="28"/>
          <w:szCs w:val="28"/>
        </w:rPr>
        <w:t xml:space="preserve"> УК РФ</w:t>
      </w:r>
      <w:r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. </w:t>
      </w:r>
    </w:p>
    <w:p w:rsidR="00844913" w:rsidRDefault="00844913" w:rsidP="0084491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позиции государственного обвинителя прокуратуры Северо-Западного административного округа г. Москвы суд приговорил </w:t>
      </w:r>
      <w:r w:rsidR="00C0636E">
        <w:rPr>
          <w:sz w:val="28"/>
          <w:szCs w:val="28"/>
        </w:rPr>
        <w:t xml:space="preserve">Эдуарда </w:t>
      </w:r>
      <w:proofErr w:type="spellStart"/>
      <w:r w:rsidR="00C0636E">
        <w:rPr>
          <w:sz w:val="28"/>
          <w:szCs w:val="28"/>
        </w:rPr>
        <w:t>Керевичюса</w:t>
      </w:r>
      <w:proofErr w:type="spellEnd"/>
      <w:r>
        <w:rPr>
          <w:sz w:val="28"/>
          <w:szCs w:val="28"/>
        </w:rPr>
        <w:t xml:space="preserve"> к </w:t>
      </w:r>
      <w:r w:rsidR="002D06E9">
        <w:rPr>
          <w:sz w:val="28"/>
          <w:szCs w:val="28"/>
        </w:rPr>
        <w:t xml:space="preserve">5 годам </w:t>
      </w:r>
      <w:r>
        <w:rPr>
          <w:sz w:val="28"/>
          <w:szCs w:val="28"/>
        </w:rPr>
        <w:t xml:space="preserve">лишения свободы с отбыванием наказания в колонии </w:t>
      </w:r>
      <w:r w:rsidR="002D06E9">
        <w:rPr>
          <w:sz w:val="28"/>
          <w:szCs w:val="28"/>
        </w:rPr>
        <w:lastRenderedPageBreak/>
        <w:t>общего режима</w:t>
      </w:r>
      <w:r>
        <w:rPr>
          <w:sz w:val="28"/>
          <w:szCs w:val="28"/>
        </w:rPr>
        <w:t xml:space="preserve">, </w:t>
      </w:r>
      <w:r w:rsidR="00C0636E">
        <w:rPr>
          <w:sz w:val="28"/>
          <w:szCs w:val="28"/>
        </w:rPr>
        <w:t>Николая Чумакова</w:t>
      </w:r>
      <w:r w:rsidR="00C0636E" w:rsidRPr="00C0636E">
        <w:rPr>
          <w:sz w:val="28"/>
          <w:szCs w:val="28"/>
        </w:rPr>
        <w:t xml:space="preserve"> </w:t>
      </w:r>
      <w:r w:rsidR="00C0636E">
        <w:rPr>
          <w:sz w:val="28"/>
          <w:szCs w:val="28"/>
        </w:rPr>
        <w:t xml:space="preserve">к </w:t>
      </w:r>
      <w:r w:rsidR="002D06E9">
        <w:rPr>
          <w:sz w:val="28"/>
          <w:szCs w:val="28"/>
        </w:rPr>
        <w:t xml:space="preserve">3 годам 6 месяцам </w:t>
      </w:r>
      <w:r w:rsidR="00C0636E">
        <w:rPr>
          <w:sz w:val="28"/>
          <w:szCs w:val="28"/>
        </w:rPr>
        <w:t xml:space="preserve">лишения свободы с отбыванием наказания в колонии </w:t>
      </w:r>
      <w:r w:rsidR="002D06E9">
        <w:rPr>
          <w:sz w:val="28"/>
          <w:szCs w:val="28"/>
        </w:rPr>
        <w:t>общего режима.</w:t>
      </w:r>
    </w:p>
    <w:p w:rsidR="00844913" w:rsidRDefault="00844913" w:rsidP="00844913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Приговор в законную силу не вступил. </w:t>
      </w:r>
    </w:p>
    <w:p w:rsidR="00844913" w:rsidRDefault="00844913" w:rsidP="0084491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6C5765" w:rsidRDefault="006C5765" w:rsidP="00844913">
      <w:pPr>
        <w:suppressAutoHyphens/>
        <w:ind w:right="-1"/>
        <w:jc w:val="both"/>
        <w:rPr>
          <w:lang w:eastAsia="ar-SA"/>
        </w:rPr>
      </w:pPr>
    </w:p>
    <w:sectPr w:rsidR="006C5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13"/>
    <w:rsid w:val="000C62B6"/>
    <w:rsid w:val="002D06E9"/>
    <w:rsid w:val="0047738B"/>
    <w:rsid w:val="005517E1"/>
    <w:rsid w:val="006C5765"/>
    <w:rsid w:val="00740904"/>
    <w:rsid w:val="00844913"/>
    <w:rsid w:val="00986D50"/>
    <w:rsid w:val="00C0636E"/>
    <w:rsid w:val="00C62244"/>
    <w:rsid w:val="00FD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7E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17E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7E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17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Федичкина Екатерина Витальевна</dc:creator>
  <cp:keywords/>
  <dc:description/>
  <cp:lastModifiedBy>user107</cp:lastModifiedBy>
  <cp:revision>5</cp:revision>
  <cp:lastPrinted>2021-02-25T14:37:00Z</cp:lastPrinted>
  <dcterms:created xsi:type="dcterms:W3CDTF">2021-02-25T06:57:00Z</dcterms:created>
  <dcterms:modified xsi:type="dcterms:W3CDTF">2021-03-11T14:00:00Z</dcterms:modified>
</cp:coreProperties>
</file>